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DB" w:rsidRDefault="002B22DB" w:rsidP="002B22DB">
      <w:pPr>
        <w:autoSpaceDE w:val="0"/>
        <w:autoSpaceDN w:val="0"/>
        <w:adjustRightInd w:val="0"/>
        <w:jc w:val="center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Mateřská škola Jasenná, okres Zlín, příspěvková organizace</w:t>
      </w:r>
    </w:p>
    <w:p w:rsidR="002B22DB" w:rsidRDefault="002B22DB" w:rsidP="002B22DB">
      <w:pPr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Jasenná 255, 763 13 Jasenná, IČ: 70981230</w:t>
      </w:r>
    </w:p>
    <w:p w:rsidR="002B22DB" w:rsidRPr="002B22DB" w:rsidRDefault="002B22DB" w:rsidP="002B22DB">
      <w:pPr>
        <w:jc w:val="center"/>
        <w:rPr>
          <w:rFonts w:ascii="DejaVuSerifCondensed" w:hAnsi="DejaVuSerifCondensed" w:cs="DejaVuSerifCondensed"/>
          <w:color w:val="0563C1" w:themeColor="hyperlink"/>
          <w:sz w:val="18"/>
          <w:szCs w:val="18"/>
          <w:u w:val="single"/>
        </w:rPr>
      </w:pPr>
      <w:r>
        <w:rPr>
          <w:rFonts w:ascii="DejaVuSerifCondensed" w:hAnsi="DejaVuSerifCondensed" w:cs="DejaVuSerifCondensed"/>
          <w:sz w:val="18"/>
          <w:szCs w:val="18"/>
        </w:rPr>
        <w:t xml:space="preserve">ID datové schránky: 7v94gmn, tel. 773607121, email: </w:t>
      </w:r>
      <w:hyperlink r:id="rId4" w:history="1">
        <w:r w:rsidRPr="00884371">
          <w:rPr>
            <w:rStyle w:val="Hypertextovodkaz"/>
            <w:rFonts w:ascii="DejaVuSerifCondensed" w:hAnsi="DejaVuSerifCondensed" w:cs="DejaVuSerifCondensed"/>
            <w:sz w:val="18"/>
            <w:szCs w:val="18"/>
          </w:rPr>
          <w:t>skolka.jasenna@seznam.cz</w:t>
        </w:r>
      </w:hyperlink>
    </w:p>
    <w:p w:rsidR="002B22DB" w:rsidRDefault="002B22DB" w:rsidP="002B22DB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2B22DB" w:rsidRDefault="002B22DB" w:rsidP="002B22DB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2B22DB" w:rsidRDefault="002B22DB" w:rsidP="002B22DB">
      <w:pPr>
        <w:spacing w:before="240" w:after="240" w:line="276" w:lineRule="auto"/>
        <w:jc w:val="center"/>
        <w:rPr>
          <w:rFonts w:ascii="Calibri" w:eastAsia="Calibri" w:hAnsi="Calibri" w:cs="Calibri"/>
        </w:rPr>
      </w:pPr>
    </w:p>
    <w:p w:rsidR="002B22DB" w:rsidRDefault="002B22DB" w:rsidP="002B22DB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2B22DB" w:rsidRDefault="002B22DB" w:rsidP="002B22DB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2B22DB" w:rsidRDefault="002B22DB" w:rsidP="002B22DB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2B22DB" w:rsidRDefault="002B22DB" w:rsidP="002B22DB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</w:p>
    <w:p w:rsidR="002B22DB" w:rsidRDefault="002B22DB" w:rsidP="002B22DB">
      <w:pPr>
        <w:autoSpaceDE w:val="0"/>
        <w:autoSpaceDN w:val="0"/>
        <w:adjustRightInd w:val="0"/>
        <w:jc w:val="center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Mateřská škola Jasenná, okres Zlín, příspěvková organizace</w:t>
      </w:r>
    </w:p>
    <w:p w:rsidR="002B22DB" w:rsidRDefault="002B22DB" w:rsidP="002B22DB">
      <w:pPr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Jasenná 255, 763 13 Jasenná, IČ: 70981230</w:t>
      </w:r>
    </w:p>
    <w:p w:rsidR="002B22DB" w:rsidRDefault="002B22DB" w:rsidP="002B22DB">
      <w:pPr>
        <w:jc w:val="center"/>
        <w:rPr>
          <w:rStyle w:val="Hypertextovodkaz"/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 xml:space="preserve">ID datové schránky: 7v94gmn, tel. 773607121, email: </w:t>
      </w:r>
      <w:hyperlink r:id="rId5" w:history="1">
        <w:r w:rsidRPr="00884371">
          <w:rPr>
            <w:rStyle w:val="Hypertextovodkaz"/>
            <w:rFonts w:ascii="DejaVuSerifCondensed" w:hAnsi="DejaVuSerifCondensed" w:cs="DejaVuSerifCondensed"/>
            <w:sz w:val="18"/>
            <w:szCs w:val="18"/>
          </w:rPr>
          <w:t>skolka.jasenna@seznam.cz</w:t>
        </w:r>
      </w:hyperlink>
    </w:p>
    <w:p w:rsidR="002B22DB" w:rsidRDefault="002B22DB" w:rsidP="002B22DB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2B22DB" w:rsidRDefault="002B22DB" w:rsidP="002B22DB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2B22DB" w:rsidRDefault="002B22DB" w:rsidP="002B22DB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>zpracování osobních údajů Vašeho dítěte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2B22DB" w:rsidRDefault="002B22DB" w:rsidP="002B22DB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 xml:space="preserve">pověřence pro ochranu osobních </w:t>
      </w:r>
      <w:proofErr w:type="gramStart"/>
      <w:r>
        <w:rPr>
          <w:rFonts w:ascii="Calibri" w:eastAsia="Calibri" w:hAnsi="Calibri" w:cs="Calibri"/>
          <w:highlight w:val="white"/>
          <w:u w:val="single"/>
        </w:rPr>
        <w:t>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="006B6F18">
        <w:rPr>
          <w:rFonts w:ascii="Segoe UI" w:hAnsi="Segoe UI" w:cs="Segoe UI"/>
          <w:b/>
          <w:bCs/>
          <w:noProof/>
          <w:color w:val="472F91"/>
          <w:shd w:val="clear" w:color="auto" w:fill="F5FCEA"/>
        </w:rPr>
        <w:t xml:space="preserve">  </w:t>
      </w:r>
      <w:proofErr w:type="gramEnd"/>
      <w:r w:rsidR="006B6F18">
        <w:rPr>
          <w:rFonts w:ascii="Segoe UI" w:hAnsi="Segoe UI" w:cs="Segoe UI"/>
          <w:b/>
          <w:bCs/>
          <w:noProof/>
          <w:color w:val="472F91"/>
          <w:shd w:val="clear" w:color="auto" w:fill="F5FCEA"/>
        </w:rPr>
        <w:t xml:space="preserve"> </w:t>
      </w:r>
      <w:r w:rsidR="006B6F18">
        <w:rPr>
          <w:rStyle w:val="Siln"/>
          <w:rFonts w:ascii="Segoe UI" w:hAnsi="Segoe UI" w:cs="Segoe UI"/>
          <w:color w:val="333333"/>
          <w:shd w:val="clear" w:color="auto" w:fill="F5FCEA"/>
        </w:rPr>
        <w:t xml:space="preserve">Ing. Renata </w:t>
      </w:r>
      <w:proofErr w:type="spellStart"/>
      <w:r w:rsidR="006B6F18">
        <w:rPr>
          <w:rStyle w:val="Siln"/>
          <w:rFonts w:ascii="Segoe UI" w:hAnsi="Segoe UI" w:cs="Segoe UI"/>
          <w:color w:val="333333"/>
          <w:shd w:val="clear" w:color="auto" w:fill="F5FCEA"/>
        </w:rPr>
        <w:t>Štachová</w:t>
      </w:r>
      <w:bookmarkStart w:id="0" w:name="_GoBack"/>
      <w:bookmarkEnd w:id="0"/>
      <w:proofErr w:type="spellEnd"/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 xml:space="preserve">§ 29 odst. 2 zákona č. 561/2004 Sb., </w:t>
      </w:r>
      <w:r>
        <w:rPr>
          <w:rFonts w:ascii="Calibri" w:eastAsia="Calibri" w:hAnsi="Calibri" w:cs="Calibri"/>
          <w:color w:val="000000"/>
        </w:rPr>
        <w:lastRenderedPageBreak/>
        <w:t>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2B22DB" w:rsidRDefault="002B22DB" w:rsidP="002B22DB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2B22DB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školou </w:t>
      </w:r>
      <w:proofErr w:type="spellStart"/>
      <w:proofErr w:type="gramStart"/>
      <w:r>
        <w:rPr>
          <w:rFonts w:ascii="Calibri" w:eastAsia="Calibri" w:hAnsi="Calibri" w:cs="Calibri"/>
          <w:highlight w:val="white"/>
        </w:rPr>
        <w:t>školou</w:t>
      </w:r>
      <w:proofErr w:type="spellEnd"/>
      <w:r>
        <w:rPr>
          <w:rFonts w:ascii="Calibri" w:eastAsia="Calibri" w:hAnsi="Calibri" w:cs="Calibri"/>
          <w:highlight w:val="white"/>
        </w:rPr>
        <w:t xml:space="preserve">  naleznete</w:t>
      </w:r>
      <w:proofErr w:type="gramEnd"/>
      <w:r>
        <w:rPr>
          <w:rFonts w:ascii="Calibri" w:eastAsia="Calibri" w:hAnsi="Calibri" w:cs="Calibri"/>
          <w:highlight w:val="white"/>
        </w:rPr>
        <w:t xml:space="preserve"> také zde:</w:t>
      </w:r>
    </w:p>
    <w:p w:rsidR="002B22DB" w:rsidRPr="00442FFF" w:rsidRDefault="002B22DB" w:rsidP="002B22DB">
      <w:pPr>
        <w:spacing w:before="120" w:after="120" w:line="276" w:lineRule="auto"/>
        <w:jc w:val="both"/>
        <w:rPr>
          <w:rFonts w:ascii="Calibri" w:eastAsia="Calibri" w:hAnsi="Calibri" w:cs="Calibri"/>
          <w:i/>
        </w:rPr>
      </w:pPr>
      <w:r w:rsidRPr="00442FFF">
        <w:rPr>
          <w:rFonts w:ascii="Calibri" w:eastAsia="Calibri" w:hAnsi="Calibri" w:cs="Calibri"/>
          <w:i/>
        </w:rPr>
        <w:t>www.jasenna-skolka.8u.cz</w:t>
      </w:r>
    </w:p>
    <w:p w:rsidR="00C3294E" w:rsidRDefault="00C3294E"/>
    <w:sectPr w:rsidR="00C3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DB"/>
    <w:rsid w:val="002B22DB"/>
    <w:rsid w:val="006B6F18"/>
    <w:rsid w:val="00C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86A5"/>
  <w15:chartTrackingRefBased/>
  <w15:docId w15:val="{489CB327-2403-401F-9ABF-3AF92C16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22D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ka.jasenna@seznam.cz" TargetMode="External"/><Relationship Id="rId4" Type="http://schemas.openxmlformats.org/officeDocument/2006/relationships/hyperlink" Target="mailto:skolka.jasenn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2021-04-10T11:15:00Z</dcterms:created>
  <dcterms:modified xsi:type="dcterms:W3CDTF">2021-04-10T11:47:00Z</dcterms:modified>
</cp:coreProperties>
</file>